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1A15A7" w14:textId="0922357E" w:rsidR="007606E7" w:rsidRPr="00ED2860" w:rsidRDefault="002B2CCF" w:rsidP="00CF6BF7">
      <w:pPr>
        <w:pStyle w:val="normal0"/>
        <w:tabs>
          <w:tab w:val="left" w:pos="2192"/>
          <w:tab w:val="center" w:pos="4680"/>
        </w:tabs>
        <w:jc w:val="center"/>
      </w:pPr>
      <w:r w:rsidRPr="00ED2860">
        <w:rPr>
          <w:b/>
        </w:rPr>
        <w:t>Obtaining, Evaluating</w:t>
      </w:r>
      <w:r w:rsidR="007B7FE1" w:rsidRPr="00ED2860">
        <w:rPr>
          <w:b/>
        </w:rPr>
        <w:t xml:space="preserve"> and Communicating Information</w:t>
      </w:r>
    </w:p>
    <w:p w14:paraId="38BD68B5" w14:textId="77777777" w:rsidR="007606E7" w:rsidRPr="00ED2860" w:rsidRDefault="007B7FE1">
      <w:pPr>
        <w:pStyle w:val="normal0"/>
        <w:jc w:val="center"/>
      </w:pPr>
      <w:r w:rsidRPr="00ED2860">
        <w:rPr>
          <w:i/>
        </w:rPr>
        <w:t>Time: 45 minutes</w:t>
      </w:r>
    </w:p>
    <w:p w14:paraId="602F4C22" w14:textId="77777777" w:rsidR="007606E7" w:rsidRPr="00ED2860" w:rsidRDefault="007606E7" w:rsidP="002B2CCF">
      <w:pPr>
        <w:pStyle w:val="normal0"/>
      </w:pPr>
    </w:p>
    <w:p w14:paraId="1188A007" w14:textId="77777777" w:rsidR="007606E7" w:rsidRPr="00ED2860" w:rsidRDefault="007B7FE1">
      <w:pPr>
        <w:pStyle w:val="normal0"/>
      </w:pPr>
      <w:r w:rsidRPr="00ED2860">
        <w:rPr>
          <w:b/>
        </w:rPr>
        <w:t xml:space="preserve">Goals: </w:t>
      </w:r>
    </w:p>
    <w:p w14:paraId="416FE0B1" w14:textId="60F0872C" w:rsidR="007606E7" w:rsidRPr="00ED2860" w:rsidRDefault="007B7FE1" w:rsidP="002B2CCF">
      <w:pPr>
        <w:pStyle w:val="normal0"/>
        <w:numPr>
          <w:ilvl w:val="0"/>
          <w:numId w:val="3"/>
        </w:numPr>
        <w:contextualSpacing/>
      </w:pPr>
      <w:r w:rsidRPr="00ED2860">
        <w:t xml:space="preserve">To </w:t>
      </w:r>
      <w:r w:rsidR="004C442B" w:rsidRPr="00ED2860">
        <w:t>understand the role that the science practice of “Obtaining, Evaluating</w:t>
      </w:r>
      <w:r w:rsidRPr="00ED2860">
        <w:t xml:space="preserve"> and Communicating Information” </w:t>
      </w:r>
      <w:r w:rsidR="004C442B" w:rsidRPr="00ED2860">
        <w:t xml:space="preserve">plays </w:t>
      </w:r>
      <w:r w:rsidRPr="00ED2860">
        <w:t>in science</w:t>
      </w:r>
    </w:p>
    <w:p w14:paraId="7C0BD052" w14:textId="3FEEA0A6" w:rsidR="007606E7" w:rsidRPr="00ED2860" w:rsidRDefault="007B7FE1" w:rsidP="002B2CCF">
      <w:pPr>
        <w:pStyle w:val="normal0"/>
        <w:numPr>
          <w:ilvl w:val="0"/>
          <w:numId w:val="3"/>
        </w:numPr>
        <w:contextualSpacing/>
      </w:pPr>
      <w:r w:rsidRPr="00ED2860">
        <w:t xml:space="preserve">To experience </w:t>
      </w:r>
      <w:r w:rsidR="004C442B" w:rsidRPr="00ED2860">
        <w:t>how students might engage in this science practice. Specifically, participants will</w:t>
      </w:r>
      <w:r w:rsidRPr="00ED2860">
        <w:t xml:space="preserve"> read and comprehend grade appropriate complex texts to summarize and obtain scientific and technical ideas</w:t>
      </w:r>
      <w:r w:rsidR="004C442B" w:rsidRPr="00ED2860">
        <w:t>,</w:t>
      </w:r>
      <w:r w:rsidRPr="00ED2860">
        <w:t xml:space="preserve"> and describe how</w:t>
      </w:r>
      <w:r w:rsidR="004C442B" w:rsidRPr="00ED2860">
        <w:t xml:space="preserve"> they are supported by evidence</w:t>
      </w:r>
    </w:p>
    <w:p w14:paraId="6C43DAD0" w14:textId="5491816B" w:rsidR="007606E7" w:rsidRPr="00ED2860" w:rsidRDefault="007B7FE1" w:rsidP="002B2CCF">
      <w:pPr>
        <w:pStyle w:val="normal0"/>
        <w:numPr>
          <w:ilvl w:val="0"/>
          <w:numId w:val="3"/>
        </w:numPr>
        <w:contextualSpacing/>
      </w:pPr>
      <w:r w:rsidRPr="00ED2860">
        <w:t xml:space="preserve">To introduce the </w:t>
      </w:r>
      <w:r w:rsidR="004C442B" w:rsidRPr="00ED2860">
        <w:t>NEWSELA</w:t>
      </w:r>
      <w:r w:rsidRPr="00ED2860">
        <w:t xml:space="preserve"> resource and the concept of Lexile levels</w:t>
      </w:r>
    </w:p>
    <w:p w14:paraId="022E55AD" w14:textId="5933AE88" w:rsidR="007606E7" w:rsidRPr="00ED2860" w:rsidRDefault="007B7FE1" w:rsidP="002B2CCF">
      <w:pPr>
        <w:pStyle w:val="normal0"/>
        <w:numPr>
          <w:ilvl w:val="0"/>
          <w:numId w:val="3"/>
        </w:numPr>
        <w:contextualSpacing/>
      </w:pPr>
      <w:r w:rsidRPr="00ED2860">
        <w:t xml:space="preserve">To create a content specific lesson utilizing </w:t>
      </w:r>
      <w:r w:rsidR="002B2CCF" w:rsidRPr="00ED2860">
        <w:t>this science practice</w:t>
      </w:r>
    </w:p>
    <w:p w14:paraId="469987EB" w14:textId="77777777" w:rsidR="007606E7" w:rsidRPr="00ED2860" w:rsidRDefault="007606E7">
      <w:pPr>
        <w:pStyle w:val="normal0"/>
      </w:pPr>
    </w:p>
    <w:p w14:paraId="17AD4A73" w14:textId="77777777" w:rsidR="0094769F" w:rsidRPr="00ED2860" w:rsidRDefault="007B7FE1" w:rsidP="0094769F">
      <w:pPr>
        <w:pStyle w:val="normal0"/>
        <w:rPr>
          <w:b/>
        </w:rPr>
      </w:pPr>
      <w:r w:rsidRPr="00ED2860">
        <w:rPr>
          <w:b/>
        </w:rPr>
        <w:t>Material</w:t>
      </w:r>
      <w:r w:rsidR="0094769F" w:rsidRPr="00ED2860">
        <w:rPr>
          <w:b/>
        </w:rPr>
        <w:t>s:</w:t>
      </w:r>
    </w:p>
    <w:p w14:paraId="41F5158B" w14:textId="3C73F17D" w:rsidR="00220232" w:rsidRPr="00ED2860" w:rsidRDefault="00220232" w:rsidP="0094769F">
      <w:pPr>
        <w:pStyle w:val="normal0"/>
        <w:numPr>
          <w:ilvl w:val="0"/>
          <w:numId w:val="4"/>
        </w:numPr>
      </w:pPr>
      <w:r w:rsidRPr="00ED2860">
        <w:t>Guiding</w:t>
      </w:r>
      <w:r w:rsidR="004C2269" w:rsidRPr="00ED2860">
        <w:t xml:space="preserve"> Questions</w:t>
      </w:r>
      <w:r w:rsidRPr="00ED2860">
        <w:t xml:space="preserve"> handout</w:t>
      </w:r>
    </w:p>
    <w:p w14:paraId="1CF6DB6D" w14:textId="6E0DDEBD" w:rsidR="007606E7" w:rsidRPr="00ED2860" w:rsidRDefault="007B7FE1" w:rsidP="0094769F">
      <w:pPr>
        <w:pStyle w:val="normal0"/>
        <w:numPr>
          <w:ilvl w:val="0"/>
          <w:numId w:val="4"/>
        </w:numPr>
      </w:pPr>
      <w:r w:rsidRPr="00ED2860">
        <w:t>NGSS Appendix F</w:t>
      </w:r>
      <w:r w:rsidR="0094769F" w:rsidRPr="00ED2860">
        <w:t xml:space="preserve"> handout</w:t>
      </w:r>
    </w:p>
    <w:p w14:paraId="7A26E468" w14:textId="77777777" w:rsidR="00782C36" w:rsidRPr="00ED2860" w:rsidRDefault="00095054" w:rsidP="00782C36">
      <w:pPr>
        <w:pStyle w:val="normal0"/>
        <w:numPr>
          <w:ilvl w:val="0"/>
          <w:numId w:val="4"/>
        </w:numPr>
      </w:pPr>
      <w:r w:rsidRPr="00ED2860">
        <w:t xml:space="preserve">Science </w:t>
      </w:r>
      <w:r w:rsidR="00CB46E5" w:rsidRPr="00ED2860">
        <w:t>Practices Continuum handout</w:t>
      </w:r>
    </w:p>
    <w:p w14:paraId="454CA45D" w14:textId="41156198" w:rsidR="007606E7" w:rsidRPr="00ED2860" w:rsidRDefault="007B7FE1" w:rsidP="00782C36">
      <w:pPr>
        <w:pStyle w:val="normal0"/>
        <w:numPr>
          <w:ilvl w:val="0"/>
          <w:numId w:val="4"/>
        </w:numPr>
      </w:pPr>
      <w:r w:rsidRPr="00ED2860">
        <w:t>“Moose” article</w:t>
      </w:r>
      <w:r w:rsidR="00782C36" w:rsidRPr="00ED2860">
        <w:t xml:space="preserve"> at the 4</w:t>
      </w:r>
      <w:r w:rsidR="00782C36" w:rsidRPr="00ED2860">
        <w:rPr>
          <w:vertAlign w:val="superscript"/>
        </w:rPr>
        <w:t>th</w:t>
      </w:r>
      <w:r w:rsidR="00782C36" w:rsidRPr="00ED2860">
        <w:t xml:space="preserve"> grade level, 8</w:t>
      </w:r>
      <w:r w:rsidR="00782C36" w:rsidRPr="00ED2860">
        <w:rPr>
          <w:vertAlign w:val="superscript"/>
        </w:rPr>
        <w:t>th</w:t>
      </w:r>
      <w:r w:rsidR="00782C36" w:rsidRPr="00ED2860">
        <w:t xml:space="preserve"> grade level, or 12</w:t>
      </w:r>
      <w:r w:rsidR="00782C36" w:rsidRPr="00ED2860">
        <w:rPr>
          <w:vertAlign w:val="superscript"/>
        </w:rPr>
        <w:t>th</w:t>
      </w:r>
      <w:r w:rsidR="00782C36" w:rsidRPr="00ED2860">
        <w:t xml:space="preserve"> grade level</w:t>
      </w:r>
    </w:p>
    <w:p w14:paraId="1BE1469A" w14:textId="2C5E302D" w:rsidR="00782C36" w:rsidRPr="00ED2860" w:rsidRDefault="00782C36" w:rsidP="00782C36">
      <w:pPr>
        <w:pStyle w:val="normal0"/>
        <w:numPr>
          <w:ilvl w:val="1"/>
          <w:numId w:val="4"/>
        </w:numPr>
      </w:pPr>
      <w:r w:rsidRPr="00ED2860">
        <w:t>Print the article that is closest to the grade that participants teach</w:t>
      </w:r>
    </w:p>
    <w:p w14:paraId="07AFDCDD" w14:textId="60F14204" w:rsidR="00782C36" w:rsidRPr="00ED2860" w:rsidRDefault="003F15E0" w:rsidP="00782C36">
      <w:pPr>
        <w:pStyle w:val="normal0"/>
        <w:numPr>
          <w:ilvl w:val="0"/>
          <w:numId w:val="4"/>
        </w:numPr>
      </w:pPr>
      <w:r w:rsidRPr="00ED2860">
        <w:t>Instructional Strategies handout</w:t>
      </w:r>
    </w:p>
    <w:p w14:paraId="56B14B5A" w14:textId="77777777" w:rsidR="007606E7" w:rsidRPr="00ED2860" w:rsidRDefault="007606E7">
      <w:pPr>
        <w:pStyle w:val="normal0"/>
      </w:pPr>
    </w:p>
    <w:p w14:paraId="6AA4A737" w14:textId="77777777" w:rsidR="007606E7" w:rsidRPr="00ED2860" w:rsidRDefault="007606E7">
      <w:pPr>
        <w:pStyle w:val="normal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930"/>
        <w:gridCol w:w="1098"/>
      </w:tblGrid>
      <w:tr w:rsidR="007606E7" w:rsidRPr="00ED2860" w14:paraId="52C30DA1" w14:textId="77777777">
        <w:tc>
          <w:tcPr>
            <w:tcW w:w="1548" w:type="dxa"/>
            <w:shd w:val="clear" w:color="auto" w:fill="D9D9D9"/>
          </w:tcPr>
          <w:p w14:paraId="49AFDBEC" w14:textId="77777777" w:rsidR="007606E7" w:rsidRPr="00ED2860" w:rsidRDefault="007B7FE1">
            <w:pPr>
              <w:pStyle w:val="normal0"/>
              <w:jc w:val="center"/>
            </w:pPr>
            <w:r w:rsidRPr="00ED2860">
              <w:rPr>
                <w:b/>
              </w:rPr>
              <w:t>Activity</w:t>
            </w:r>
          </w:p>
        </w:tc>
        <w:tc>
          <w:tcPr>
            <w:tcW w:w="6930" w:type="dxa"/>
            <w:shd w:val="clear" w:color="auto" w:fill="D9D9D9"/>
          </w:tcPr>
          <w:p w14:paraId="7A94B8A2" w14:textId="77777777" w:rsidR="007606E7" w:rsidRPr="00ED2860" w:rsidRDefault="007B7FE1">
            <w:pPr>
              <w:pStyle w:val="normal0"/>
              <w:jc w:val="center"/>
            </w:pPr>
            <w:r w:rsidRPr="00ED2860">
              <w:rPr>
                <w:b/>
              </w:rPr>
              <w:t>Description</w:t>
            </w:r>
          </w:p>
        </w:tc>
        <w:tc>
          <w:tcPr>
            <w:tcW w:w="1098" w:type="dxa"/>
            <w:shd w:val="clear" w:color="auto" w:fill="D9D9D9"/>
          </w:tcPr>
          <w:p w14:paraId="367C1F21" w14:textId="77777777" w:rsidR="007606E7" w:rsidRPr="00ED2860" w:rsidRDefault="007B7FE1">
            <w:pPr>
              <w:pStyle w:val="normal0"/>
              <w:jc w:val="center"/>
            </w:pPr>
            <w:r w:rsidRPr="00ED2860">
              <w:rPr>
                <w:b/>
              </w:rPr>
              <w:t>Time</w:t>
            </w:r>
          </w:p>
        </w:tc>
      </w:tr>
      <w:tr w:rsidR="007606E7" w:rsidRPr="00ED2860" w14:paraId="5C6222B1" w14:textId="77777777">
        <w:trPr>
          <w:trHeight w:val="560"/>
        </w:trPr>
        <w:tc>
          <w:tcPr>
            <w:tcW w:w="1548" w:type="dxa"/>
          </w:tcPr>
          <w:p w14:paraId="1FEEAEC2" w14:textId="77777777" w:rsidR="007606E7" w:rsidRPr="00ED2860" w:rsidRDefault="007B7FE1">
            <w:pPr>
              <w:pStyle w:val="normal0"/>
            </w:pPr>
            <w:r w:rsidRPr="00ED2860">
              <w:t>Introduction</w:t>
            </w:r>
          </w:p>
        </w:tc>
        <w:tc>
          <w:tcPr>
            <w:tcW w:w="6930" w:type="dxa"/>
          </w:tcPr>
          <w:p w14:paraId="22B31714" w14:textId="33430AB8" w:rsidR="007606E7" w:rsidRPr="00ED2860" w:rsidRDefault="007B7FE1" w:rsidP="002774E1">
            <w:pPr>
              <w:pStyle w:val="normal0"/>
              <w:numPr>
                <w:ilvl w:val="0"/>
                <w:numId w:val="5"/>
              </w:numPr>
              <w:ind w:left="367"/>
              <w:contextualSpacing/>
            </w:pPr>
            <w:r w:rsidRPr="00ED2860">
              <w:t xml:space="preserve">Distribute </w:t>
            </w:r>
            <w:r w:rsidR="002774E1" w:rsidRPr="00ED2860">
              <w:t>the</w:t>
            </w:r>
            <w:r w:rsidRPr="00ED2860">
              <w:t xml:space="preserve"> </w:t>
            </w:r>
            <w:r w:rsidR="007C37B2" w:rsidRPr="00ED2860">
              <w:t>G</w:t>
            </w:r>
            <w:r w:rsidR="002774E1" w:rsidRPr="00ED2860">
              <w:t>uiding</w:t>
            </w:r>
            <w:r w:rsidR="007C37B2" w:rsidRPr="00ED2860">
              <w:t xml:space="preserve"> Questions</w:t>
            </w:r>
            <w:r w:rsidR="002774E1" w:rsidRPr="00ED2860">
              <w:t xml:space="preserve"> </w:t>
            </w:r>
            <w:r w:rsidRPr="00ED2860">
              <w:t>handout</w:t>
            </w:r>
            <w:r w:rsidR="007C37B2" w:rsidRPr="00ED2860">
              <w:t>. Inform participants</w:t>
            </w:r>
            <w:r w:rsidR="009B1EDB" w:rsidRPr="00ED2860">
              <w:t xml:space="preserve"> that they will be recording their thoughts and ideas</w:t>
            </w:r>
            <w:r w:rsidR="007C37B2" w:rsidRPr="00ED2860">
              <w:t xml:space="preserve"> on this handout throughout the</w:t>
            </w:r>
            <w:r w:rsidR="009B1EDB" w:rsidRPr="00ED2860">
              <w:t xml:space="preserve"> module. </w:t>
            </w:r>
          </w:p>
          <w:p w14:paraId="406FD160" w14:textId="06AF56D9" w:rsidR="005D7EEB" w:rsidRPr="00ED2860" w:rsidRDefault="005D7EEB" w:rsidP="002774E1">
            <w:pPr>
              <w:pStyle w:val="normal0"/>
              <w:numPr>
                <w:ilvl w:val="0"/>
                <w:numId w:val="5"/>
              </w:numPr>
              <w:ind w:left="367"/>
              <w:contextualSpacing/>
            </w:pPr>
            <w:r w:rsidRPr="00ED2860">
              <w:t>Conduct a think-</w:t>
            </w:r>
            <w:r w:rsidR="004409D4" w:rsidRPr="00ED2860">
              <w:t>write-</w:t>
            </w:r>
            <w:r w:rsidRPr="00ED2860">
              <w:t>pair-share around the question</w:t>
            </w:r>
            <w:r w:rsidR="009F536B" w:rsidRPr="00ED2860">
              <w:t>s</w:t>
            </w:r>
            <w:r w:rsidRPr="00ED2860">
              <w:t>:</w:t>
            </w:r>
          </w:p>
          <w:p w14:paraId="0FA3666D" w14:textId="54DEA6A7" w:rsidR="009F536B" w:rsidRPr="00ED2860" w:rsidRDefault="008A6B3D" w:rsidP="000138C2">
            <w:pPr>
              <w:pStyle w:val="normal0"/>
              <w:numPr>
                <w:ilvl w:val="1"/>
                <w:numId w:val="5"/>
              </w:numPr>
              <w:ind w:left="1087"/>
              <w:contextualSpacing/>
            </w:pPr>
            <w:r w:rsidRPr="00ED2860">
              <w:t>What does</w:t>
            </w:r>
            <w:r w:rsidR="007B7FE1" w:rsidRPr="00ED2860">
              <w:t xml:space="preserve"> </w:t>
            </w:r>
            <w:r w:rsidR="00DB3022" w:rsidRPr="00ED2860">
              <w:t>“</w:t>
            </w:r>
            <w:r w:rsidR="007B7FE1" w:rsidRPr="00ED2860">
              <w:t>Obtaining, Evaluating, and Communicating Information</w:t>
            </w:r>
            <w:r w:rsidR="00DB3022" w:rsidRPr="00ED2860">
              <w:t>”</w:t>
            </w:r>
            <w:r w:rsidR="00C13F77" w:rsidRPr="00ED2860">
              <w:t xml:space="preserve"> </w:t>
            </w:r>
            <w:r w:rsidR="007B7FE1" w:rsidRPr="00ED2860">
              <w:t xml:space="preserve">mean to you? </w:t>
            </w:r>
          </w:p>
          <w:p w14:paraId="4B89227F" w14:textId="3AE83427" w:rsidR="007606E7" w:rsidRPr="00ED2860" w:rsidRDefault="009F536B" w:rsidP="000138C2">
            <w:pPr>
              <w:pStyle w:val="normal0"/>
              <w:numPr>
                <w:ilvl w:val="1"/>
                <w:numId w:val="5"/>
              </w:numPr>
              <w:ind w:left="1087"/>
              <w:contextualSpacing/>
            </w:pPr>
            <w:r w:rsidRPr="00ED2860">
              <w:t xml:space="preserve">What </w:t>
            </w:r>
            <w:r w:rsidR="00C13F77" w:rsidRPr="00ED2860">
              <w:t>do you think this</w:t>
            </w:r>
            <w:r w:rsidRPr="00ED2860">
              <w:t xml:space="preserve"> science practice look</w:t>
            </w:r>
            <w:r w:rsidR="00C13F77" w:rsidRPr="00ED2860">
              <w:t>s</w:t>
            </w:r>
            <w:r w:rsidR="007B7FE1" w:rsidRPr="00ED2860">
              <w:t xml:space="preserve"> like in a classroom?</w:t>
            </w:r>
          </w:p>
          <w:p w14:paraId="058F53F9" w14:textId="77777777" w:rsidR="009F536B" w:rsidRPr="00ED2860" w:rsidRDefault="009F536B" w:rsidP="000138C2">
            <w:pPr>
              <w:pStyle w:val="normal0"/>
              <w:numPr>
                <w:ilvl w:val="2"/>
                <w:numId w:val="5"/>
              </w:numPr>
              <w:ind w:left="1627"/>
              <w:contextualSpacing/>
            </w:pPr>
            <w:r w:rsidRPr="00ED2860">
              <w:t>What are students doing?</w:t>
            </w:r>
          </w:p>
          <w:p w14:paraId="669517F9" w14:textId="39600F30" w:rsidR="009F536B" w:rsidRPr="00ED2860" w:rsidRDefault="009F536B" w:rsidP="000138C2">
            <w:pPr>
              <w:pStyle w:val="normal0"/>
              <w:numPr>
                <w:ilvl w:val="2"/>
                <w:numId w:val="5"/>
              </w:numPr>
              <w:ind w:left="1627"/>
              <w:contextualSpacing/>
            </w:pPr>
            <w:r w:rsidRPr="00ED2860">
              <w:t>What is the teacher doing?</w:t>
            </w:r>
          </w:p>
          <w:p w14:paraId="02890208" w14:textId="7501568D" w:rsidR="007606E7" w:rsidRPr="00ED2860" w:rsidRDefault="00D942D0" w:rsidP="00D942D0">
            <w:pPr>
              <w:pStyle w:val="normal0"/>
              <w:numPr>
                <w:ilvl w:val="0"/>
                <w:numId w:val="5"/>
              </w:numPr>
              <w:ind w:left="367"/>
              <w:contextualSpacing/>
            </w:pPr>
            <w:r w:rsidRPr="00ED2860">
              <w:t xml:space="preserve">Explain to participants that this science practice is broad, </w:t>
            </w:r>
            <w:r w:rsidR="007B7FE1" w:rsidRPr="00ED2860">
              <w:t>covering the skills of reading, interpreting, evaluating, critiquing and producing scientific and technical texts</w:t>
            </w:r>
            <w:r w:rsidRPr="00ED2860">
              <w:t xml:space="preserve">. The focus of this module will be on reading, </w:t>
            </w:r>
            <w:r w:rsidR="007B7FE1" w:rsidRPr="00ED2860">
              <w:t>interpreting</w:t>
            </w:r>
            <w:r w:rsidRPr="00ED2860">
              <w:t>, and evaluating</w:t>
            </w:r>
            <w:r w:rsidR="007B7FE1" w:rsidRPr="00ED2860">
              <w:t xml:space="preserve"> science texts</w:t>
            </w:r>
          </w:p>
          <w:p w14:paraId="5D1F9AFC" w14:textId="77777777" w:rsidR="007606E7" w:rsidRPr="00ED2860" w:rsidRDefault="007606E7">
            <w:pPr>
              <w:pStyle w:val="normal0"/>
            </w:pPr>
          </w:p>
        </w:tc>
        <w:tc>
          <w:tcPr>
            <w:tcW w:w="1098" w:type="dxa"/>
          </w:tcPr>
          <w:p w14:paraId="2089AA97" w14:textId="27E4110C" w:rsidR="007606E7" w:rsidRPr="00ED2860" w:rsidRDefault="007B7FE1" w:rsidP="005D7EEB">
            <w:pPr>
              <w:pStyle w:val="normal0"/>
              <w:rPr>
                <w:color w:val="000000" w:themeColor="text1"/>
              </w:rPr>
            </w:pPr>
            <w:r w:rsidRPr="00ED2860">
              <w:rPr>
                <w:color w:val="000000" w:themeColor="text1"/>
              </w:rPr>
              <w:t xml:space="preserve">  </w:t>
            </w:r>
            <w:r w:rsidR="005D7EEB" w:rsidRPr="00ED2860">
              <w:rPr>
                <w:color w:val="000000" w:themeColor="text1"/>
              </w:rPr>
              <w:t>5 min</w:t>
            </w:r>
          </w:p>
        </w:tc>
      </w:tr>
      <w:tr w:rsidR="007606E7" w:rsidRPr="00ED2860" w14:paraId="6F4CCF59" w14:textId="77777777">
        <w:trPr>
          <w:trHeight w:val="840"/>
        </w:trPr>
        <w:tc>
          <w:tcPr>
            <w:tcW w:w="1548" w:type="dxa"/>
          </w:tcPr>
          <w:p w14:paraId="3BD9D736" w14:textId="1F078C6E" w:rsidR="007606E7" w:rsidRPr="00ED2860" w:rsidRDefault="007B7FE1">
            <w:pPr>
              <w:pStyle w:val="normal0"/>
            </w:pPr>
            <w:r w:rsidRPr="00ED2860">
              <w:t xml:space="preserve">Unpacking the </w:t>
            </w:r>
            <w:r w:rsidR="009B1EDB" w:rsidRPr="00ED2860">
              <w:t>S</w:t>
            </w:r>
            <w:r w:rsidR="0051145B" w:rsidRPr="00ED2860">
              <w:t xml:space="preserve">cience </w:t>
            </w:r>
            <w:r w:rsidR="009B1EDB" w:rsidRPr="00ED2860">
              <w:t>P</w:t>
            </w:r>
            <w:r w:rsidRPr="00ED2860">
              <w:t>ractice</w:t>
            </w:r>
          </w:p>
        </w:tc>
        <w:tc>
          <w:tcPr>
            <w:tcW w:w="6930" w:type="dxa"/>
          </w:tcPr>
          <w:p w14:paraId="49C8C4B7" w14:textId="3D75A573" w:rsidR="007606E7" w:rsidRPr="00ED2860" w:rsidRDefault="007B7FE1" w:rsidP="00C506F3">
            <w:pPr>
              <w:pStyle w:val="normal0"/>
              <w:numPr>
                <w:ilvl w:val="0"/>
                <w:numId w:val="6"/>
              </w:numPr>
              <w:ind w:left="367"/>
              <w:contextualSpacing/>
            </w:pPr>
            <w:r w:rsidRPr="00ED2860">
              <w:t xml:space="preserve">Distribute </w:t>
            </w:r>
            <w:r w:rsidR="00C506F3" w:rsidRPr="00ED2860">
              <w:t xml:space="preserve">the NGSS Appendix F handout. </w:t>
            </w:r>
            <w:r w:rsidRPr="00ED2860">
              <w:t>Read</w:t>
            </w:r>
            <w:r w:rsidR="00DD61F4" w:rsidRPr="00ED2860">
              <w:t xml:space="preserve"> the</w:t>
            </w:r>
            <w:r w:rsidRPr="00ED2860">
              <w:t xml:space="preserve"> to</w:t>
            </w:r>
            <w:r w:rsidR="00DD61F4" w:rsidRPr="00ED2860">
              <w:t>p portion of document together. T</w:t>
            </w:r>
            <w:r w:rsidRPr="00ED2860">
              <w:t>hen select</w:t>
            </w:r>
            <w:r w:rsidR="00DD61F4" w:rsidRPr="00ED2860">
              <w:t xml:space="preserve"> and </w:t>
            </w:r>
            <w:r w:rsidRPr="00ED2860">
              <w:t>read the bullet points</w:t>
            </w:r>
            <w:r w:rsidR="00DD61F4" w:rsidRPr="00ED2860">
              <w:t xml:space="preserve"> that correspond with the grade band that your participants teach (e.g. </w:t>
            </w:r>
            <w:r w:rsidR="009065A4" w:rsidRPr="00ED2860">
              <w:t>grades</w:t>
            </w:r>
            <w:r w:rsidR="00C506F3" w:rsidRPr="00ED2860">
              <w:t xml:space="preserve"> K-2, or grades</w:t>
            </w:r>
            <w:r w:rsidR="009065A4" w:rsidRPr="00ED2860">
              <w:t xml:space="preserve"> 3-5) </w:t>
            </w:r>
          </w:p>
          <w:p w14:paraId="3F84A1C2" w14:textId="77777777" w:rsidR="001972F4" w:rsidRPr="00ED2860" w:rsidRDefault="00C506F3" w:rsidP="00C506F3">
            <w:pPr>
              <w:pStyle w:val="normal0"/>
              <w:numPr>
                <w:ilvl w:val="0"/>
                <w:numId w:val="6"/>
              </w:numPr>
              <w:ind w:left="367"/>
              <w:contextualSpacing/>
            </w:pPr>
            <w:r w:rsidRPr="00ED2860">
              <w:t xml:space="preserve">Distribute the Science Practices Continuum, and focus participants’ attention to the last page, which includes this </w:t>
            </w:r>
            <w:r w:rsidRPr="00ED2860">
              <w:lastRenderedPageBreak/>
              <w:t>science practice</w:t>
            </w:r>
          </w:p>
          <w:p w14:paraId="00128AE5" w14:textId="23C6621C" w:rsidR="00C506F3" w:rsidRPr="00ED2860" w:rsidRDefault="001972F4" w:rsidP="001972F4">
            <w:pPr>
              <w:pStyle w:val="normal0"/>
              <w:numPr>
                <w:ilvl w:val="1"/>
                <w:numId w:val="6"/>
              </w:numPr>
              <w:ind w:left="997"/>
              <w:contextualSpacing/>
            </w:pPr>
            <w:r w:rsidRPr="00ED2860">
              <w:t>Explain to teachers that it can be helpful to think of student engagement in this science practice as on a continuum</w:t>
            </w:r>
          </w:p>
          <w:p w14:paraId="2DB47C55" w14:textId="0CAE9442" w:rsidR="00C506F3" w:rsidRPr="00ED2860" w:rsidRDefault="001972F4" w:rsidP="00DD61F4">
            <w:pPr>
              <w:pStyle w:val="normal0"/>
              <w:numPr>
                <w:ilvl w:val="0"/>
                <w:numId w:val="6"/>
              </w:numPr>
              <w:ind w:left="367"/>
              <w:contextualSpacing/>
            </w:pPr>
            <w:r w:rsidRPr="00ED2860">
              <w:t>Allow teachers time to read and make sense of both the NGSS Appendix F handout, and the Science Practices Continuum</w:t>
            </w:r>
          </w:p>
          <w:p w14:paraId="1D905A16" w14:textId="721B919A" w:rsidR="00D8602D" w:rsidRPr="00ED2860" w:rsidRDefault="001972F4" w:rsidP="00DD61F4">
            <w:pPr>
              <w:pStyle w:val="normal0"/>
              <w:numPr>
                <w:ilvl w:val="0"/>
                <w:numId w:val="6"/>
              </w:numPr>
              <w:ind w:left="367"/>
              <w:contextualSpacing/>
            </w:pPr>
            <w:r w:rsidRPr="00ED2860">
              <w:t xml:space="preserve">Afterwards, </w:t>
            </w:r>
            <w:r w:rsidR="009B1EDB" w:rsidRPr="00ED2860">
              <w:t xml:space="preserve">ask teachers to complete the two reflection </w:t>
            </w:r>
            <w:r w:rsidR="00D8602D" w:rsidRPr="00ED2860">
              <w:t>questions on their handout that correspond to this section. These questions include:</w:t>
            </w:r>
          </w:p>
          <w:p w14:paraId="59402D42" w14:textId="5497DA71" w:rsidR="007606E7" w:rsidRPr="00ED2860" w:rsidRDefault="00D8602D" w:rsidP="001972F4">
            <w:pPr>
              <w:pStyle w:val="normal0"/>
              <w:numPr>
                <w:ilvl w:val="1"/>
                <w:numId w:val="6"/>
              </w:numPr>
              <w:ind w:left="997"/>
              <w:contextualSpacing/>
            </w:pPr>
            <w:r w:rsidRPr="00ED2860">
              <w:t>How is the description of this science p</w:t>
            </w:r>
            <w:r w:rsidR="007B7FE1" w:rsidRPr="00ED2860">
              <w:t>ractice similar and/or different from how your students work with scientific information in the classroom?</w:t>
            </w:r>
          </w:p>
          <w:p w14:paraId="0E152009" w14:textId="77777777" w:rsidR="007606E7" w:rsidRPr="00ED2860" w:rsidRDefault="007B7FE1" w:rsidP="001972F4">
            <w:pPr>
              <w:pStyle w:val="normal0"/>
              <w:numPr>
                <w:ilvl w:val="1"/>
                <w:numId w:val="6"/>
              </w:numPr>
              <w:ind w:left="997"/>
              <w:contextualSpacing/>
            </w:pPr>
            <w:r w:rsidRPr="00ED2860">
              <w:t>Are there specific activities you already do or places in your curriculum that students are given the opportunity to engage in this practice?</w:t>
            </w:r>
          </w:p>
          <w:p w14:paraId="78BF121F" w14:textId="77777777" w:rsidR="00ED2860" w:rsidRDefault="0069347A" w:rsidP="001972F4">
            <w:pPr>
              <w:pStyle w:val="normal0"/>
              <w:numPr>
                <w:ilvl w:val="0"/>
                <w:numId w:val="6"/>
              </w:numPr>
              <w:ind w:left="367"/>
              <w:contextualSpacing/>
            </w:pPr>
            <w:r w:rsidRPr="00ED2860">
              <w:t xml:space="preserve">Conduct a whole group discussion around the reflection questions. </w:t>
            </w:r>
          </w:p>
          <w:p w14:paraId="0CFFA487" w14:textId="5527335C" w:rsidR="007606E7" w:rsidRPr="00ED2860" w:rsidRDefault="007B7FE1" w:rsidP="001972F4">
            <w:pPr>
              <w:pStyle w:val="normal0"/>
              <w:numPr>
                <w:ilvl w:val="0"/>
                <w:numId w:val="6"/>
              </w:numPr>
              <w:ind w:left="367"/>
              <w:contextualSpacing/>
            </w:pPr>
            <w:r w:rsidRPr="00ED2860">
              <w:t>Key points to highlight during the discussion:</w:t>
            </w:r>
          </w:p>
          <w:p w14:paraId="46577E9F" w14:textId="47B49FDC" w:rsidR="007606E7" w:rsidRPr="00ED2860" w:rsidRDefault="001972F4" w:rsidP="001972F4">
            <w:pPr>
              <w:pStyle w:val="normal0"/>
              <w:numPr>
                <w:ilvl w:val="1"/>
                <w:numId w:val="6"/>
              </w:numPr>
              <w:ind w:left="997"/>
              <w:contextualSpacing/>
            </w:pPr>
            <w:r w:rsidRPr="00ED2860">
              <w:t>Student performance of science p</w:t>
            </w:r>
            <w:r w:rsidR="007B7FE1" w:rsidRPr="00ED2860">
              <w:t xml:space="preserve">ractices </w:t>
            </w:r>
            <w:r w:rsidRPr="00ED2860">
              <w:t xml:space="preserve">can be thought of as occurring </w:t>
            </w:r>
            <w:r w:rsidR="007B7FE1" w:rsidRPr="00ED2860">
              <w:t xml:space="preserve">on a continuum </w:t>
            </w:r>
          </w:p>
          <w:p w14:paraId="25A180B7" w14:textId="32EFAEE5" w:rsidR="007606E7" w:rsidRPr="00ED2860" w:rsidRDefault="001972F4" w:rsidP="001972F4">
            <w:pPr>
              <w:pStyle w:val="normal0"/>
              <w:numPr>
                <w:ilvl w:val="1"/>
                <w:numId w:val="6"/>
              </w:numPr>
              <w:ind w:left="997"/>
              <w:contextualSpacing/>
            </w:pPr>
            <w:r w:rsidRPr="00ED2860">
              <w:t xml:space="preserve">This science practice is more than </w:t>
            </w:r>
            <w:r w:rsidR="007B7FE1" w:rsidRPr="00ED2860">
              <w:t>just pas</w:t>
            </w:r>
            <w:r w:rsidRPr="00ED2860">
              <w:t>sive reading of scientific test</w:t>
            </w:r>
          </w:p>
          <w:p w14:paraId="37F965A8" w14:textId="2DBB1E09" w:rsidR="007606E7" w:rsidRPr="00ED2860" w:rsidRDefault="007B7FE1" w:rsidP="001972F4">
            <w:pPr>
              <w:pStyle w:val="normal0"/>
              <w:numPr>
                <w:ilvl w:val="1"/>
                <w:numId w:val="6"/>
              </w:numPr>
              <w:ind w:left="997"/>
              <w:contextualSpacing/>
            </w:pPr>
            <w:r w:rsidRPr="00ED2860">
              <w:t>Being a critical consumer of information about science and engineering requires the ability to read or view reports of</w:t>
            </w:r>
            <w:r w:rsidR="00323289" w:rsidRPr="00ED2860">
              <w:t xml:space="preserve"> </w:t>
            </w:r>
            <w:r w:rsidRPr="00ED2860">
              <w:t xml:space="preserve">scientific or technological advances or applications (whether found in the press, the Internet, or in a </w:t>
            </w:r>
            <w:r w:rsidR="001A7493" w:rsidRPr="00ED2860">
              <w:t>town meeting</w:t>
            </w:r>
            <w:r w:rsidRPr="00ED2860">
              <w:t xml:space="preserve">) and to recognize the salient ideas, identify sources of error and methodological </w:t>
            </w:r>
            <w:r w:rsidR="004C442B" w:rsidRPr="00ED2860">
              <w:t xml:space="preserve">flaws, distinguish observations </w:t>
            </w:r>
            <w:r w:rsidRPr="00ED2860">
              <w:t>from inferences, arguments from explanations, and claims from evidence.</w:t>
            </w:r>
          </w:p>
          <w:p w14:paraId="75BDA117" w14:textId="77777777" w:rsidR="007606E7" w:rsidRPr="00ED2860" w:rsidRDefault="007606E7">
            <w:pPr>
              <w:pStyle w:val="normal0"/>
            </w:pPr>
          </w:p>
        </w:tc>
        <w:tc>
          <w:tcPr>
            <w:tcW w:w="1098" w:type="dxa"/>
          </w:tcPr>
          <w:p w14:paraId="06D9DF01" w14:textId="11856086" w:rsidR="007606E7" w:rsidRPr="00ED2860" w:rsidRDefault="00061AF6">
            <w:pPr>
              <w:pStyle w:val="normal0"/>
              <w:jc w:val="center"/>
              <w:rPr>
                <w:color w:val="000000" w:themeColor="text1"/>
              </w:rPr>
            </w:pPr>
            <w:r w:rsidRPr="00ED2860">
              <w:rPr>
                <w:color w:val="000000" w:themeColor="text1"/>
              </w:rPr>
              <w:lastRenderedPageBreak/>
              <w:t>10</w:t>
            </w:r>
            <w:r w:rsidR="009065A4" w:rsidRPr="00ED2860">
              <w:rPr>
                <w:color w:val="000000" w:themeColor="text1"/>
              </w:rPr>
              <w:t xml:space="preserve"> min</w:t>
            </w:r>
          </w:p>
        </w:tc>
      </w:tr>
      <w:tr w:rsidR="007606E7" w:rsidRPr="00ED2860" w14:paraId="644782E4" w14:textId="77777777" w:rsidTr="0069347A">
        <w:trPr>
          <w:trHeight w:val="557"/>
        </w:trPr>
        <w:tc>
          <w:tcPr>
            <w:tcW w:w="1548" w:type="dxa"/>
          </w:tcPr>
          <w:p w14:paraId="70BB8D0E" w14:textId="45DCC181" w:rsidR="007606E7" w:rsidRPr="00ED2860" w:rsidRDefault="007B7FE1">
            <w:pPr>
              <w:pStyle w:val="normal0"/>
            </w:pPr>
            <w:r w:rsidRPr="00ED2860">
              <w:lastRenderedPageBreak/>
              <w:t>Reading Activity</w:t>
            </w:r>
          </w:p>
        </w:tc>
        <w:tc>
          <w:tcPr>
            <w:tcW w:w="6930" w:type="dxa"/>
          </w:tcPr>
          <w:p w14:paraId="56C7DF1E" w14:textId="618BC06A" w:rsidR="007606E7" w:rsidRPr="00ED2860" w:rsidRDefault="00DB6718" w:rsidP="0069347A">
            <w:pPr>
              <w:pStyle w:val="normal0"/>
              <w:numPr>
                <w:ilvl w:val="0"/>
                <w:numId w:val="7"/>
              </w:numPr>
              <w:contextualSpacing/>
            </w:pPr>
            <w:r w:rsidRPr="00ED2860">
              <w:t>Explain to participants that they will now have an opportunity to engage in this s</w:t>
            </w:r>
            <w:r w:rsidR="00490220" w:rsidRPr="00ED2860">
              <w:t>cience practice by conducting a short reading</w:t>
            </w:r>
            <w:r w:rsidR="007B7FE1" w:rsidRPr="00ED2860">
              <w:t xml:space="preserve"> activity using an article about moose</w:t>
            </w:r>
            <w:r w:rsidR="00490220" w:rsidRPr="00ED2860">
              <w:t>.</w:t>
            </w:r>
          </w:p>
          <w:p w14:paraId="49617E25" w14:textId="46429532" w:rsidR="00490220" w:rsidRPr="00ED2860" w:rsidRDefault="00490220" w:rsidP="0069347A">
            <w:pPr>
              <w:pStyle w:val="normal0"/>
              <w:numPr>
                <w:ilvl w:val="0"/>
                <w:numId w:val="7"/>
              </w:numPr>
              <w:contextualSpacing/>
            </w:pPr>
            <w:r w:rsidRPr="00ED2860">
              <w:t xml:space="preserve">Distribute the moose article that is closest to the grade </w:t>
            </w:r>
            <w:r w:rsidR="00514A01" w:rsidRPr="00ED2860">
              <w:t>that</w:t>
            </w:r>
            <w:r w:rsidRPr="00ED2860">
              <w:t xml:space="preserve"> participants teach. The article is written at the 4</w:t>
            </w:r>
            <w:r w:rsidRPr="00ED2860">
              <w:rPr>
                <w:vertAlign w:val="superscript"/>
              </w:rPr>
              <w:t>th</w:t>
            </w:r>
            <w:r w:rsidRPr="00ED2860">
              <w:t xml:space="preserve"> grade level, the 8</w:t>
            </w:r>
            <w:r w:rsidRPr="00ED2860">
              <w:rPr>
                <w:vertAlign w:val="superscript"/>
              </w:rPr>
              <w:t>th</w:t>
            </w:r>
            <w:r w:rsidRPr="00ED2860">
              <w:t xml:space="preserve"> grade level, and the 12</w:t>
            </w:r>
            <w:r w:rsidRPr="00ED2860">
              <w:rPr>
                <w:vertAlign w:val="superscript"/>
              </w:rPr>
              <w:t>th</w:t>
            </w:r>
            <w:r w:rsidRPr="00ED2860">
              <w:t xml:space="preserve"> grade level. </w:t>
            </w:r>
          </w:p>
          <w:p w14:paraId="1B077333" w14:textId="2D9DEC17" w:rsidR="00490220" w:rsidRPr="00ED2860" w:rsidRDefault="00490220" w:rsidP="0069347A">
            <w:pPr>
              <w:pStyle w:val="normal0"/>
              <w:numPr>
                <w:ilvl w:val="0"/>
                <w:numId w:val="7"/>
              </w:numPr>
              <w:contextualSpacing/>
            </w:pPr>
            <w:r w:rsidRPr="00ED2860">
              <w:t>Have participants read the scientific text about moose, making sure to underline evidence and put a star next to the science ideas as they read. Also, ask teachers to consider the following questions as they read:</w:t>
            </w:r>
          </w:p>
          <w:p w14:paraId="5E4C6B10" w14:textId="77777777" w:rsidR="007606E7" w:rsidRPr="00ED2860" w:rsidRDefault="007B7FE1" w:rsidP="0069347A">
            <w:pPr>
              <w:pStyle w:val="normal0"/>
              <w:numPr>
                <w:ilvl w:val="1"/>
                <w:numId w:val="7"/>
              </w:numPr>
              <w:contextualSpacing/>
            </w:pPr>
            <w:r w:rsidRPr="00ED2860">
              <w:t>Does the text have a clear claim?</w:t>
            </w:r>
          </w:p>
          <w:p w14:paraId="34B43F3F" w14:textId="77777777" w:rsidR="007606E7" w:rsidRPr="00ED2860" w:rsidRDefault="007B7FE1" w:rsidP="0069347A">
            <w:pPr>
              <w:pStyle w:val="normal0"/>
              <w:numPr>
                <w:ilvl w:val="1"/>
                <w:numId w:val="7"/>
              </w:numPr>
              <w:contextualSpacing/>
            </w:pPr>
            <w:r w:rsidRPr="00ED2860">
              <w:t>Does the text use scientific evidence to support the claim?</w:t>
            </w:r>
          </w:p>
          <w:p w14:paraId="01EB2616" w14:textId="77777777" w:rsidR="007606E7" w:rsidRPr="00ED2860" w:rsidRDefault="007B7FE1" w:rsidP="0069347A">
            <w:pPr>
              <w:pStyle w:val="normal0"/>
              <w:numPr>
                <w:ilvl w:val="1"/>
                <w:numId w:val="7"/>
              </w:numPr>
              <w:contextualSpacing/>
            </w:pPr>
            <w:r w:rsidRPr="00ED2860">
              <w:t>Does the text have enough scientific evidence to support the claim?</w:t>
            </w:r>
          </w:p>
          <w:p w14:paraId="5D1319D5" w14:textId="0D32ABB5" w:rsidR="00F238D3" w:rsidRPr="00ED2860" w:rsidRDefault="00F238D3" w:rsidP="0069347A">
            <w:pPr>
              <w:pStyle w:val="normal0"/>
              <w:numPr>
                <w:ilvl w:val="1"/>
                <w:numId w:val="7"/>
              </w:numPr>
              <w:contextualSpacing/>
            </w:pPr>
            <w:r w:rsidRPr="00ED2860">
              <w:t xml:space="preserve">Does the text explain </w:t>
            </w:r>
            <w:r w:rsidRPr="00ED2860">
              <w:rPr>
                <w:i/>
              </w:rPr>
              <w:t xml:space="preserve">how </w:t>
            </w:r>
            <w:r w:rsidRPr="00ED2860">
              <w:t xml:space="preserve">the scientific evidence supports </w:t>
            </w:r>
            <w:r w:rsidRPr="00ED2860">
              <w:lastRenderedPageBreak/>
              <w:t>the claim?</w:t>
            </w:r>
          </w:p>
          <w:p w14:paraId="47F59511" w14:textId="7CDE95A0" w:rsidR="007606E7" w:rsidRPr="00ED2860" w:rsidRDefault="007B7FE1" w:rsidP="0069347A">
            <w:pPr>
              <w:pStyle w:val="normal0"/>
              <w:numPr>
                <w:ilvl w:val="0"/>
                <w:numId w:val="7"/>
              </w:numPr>
              <w:contextualSpacing/>
            </w:pPr>
            <w:r w:rsidRPr="00ED2860">
              <w:t>After completing the reading activity</w:t>
            </w:r>
            <w:r w:rsidR="00490220" w:rsidRPr="00ED2860">
              <w:t>, have participants</w:t>
            </w:r>
            <w:r w:rsidRPr="00ED2860">
              <w:t xml:space="preserve"> complete the reflec</w:t>
            </w:r>
            <w:r w:rsidR="00490220" w:rsidRPr="00ED2860">
              <w:t>tion questions on their handout that correspond to this section</w:t>
            </w:r>
            <w:r w:rsidRPr="00ED2860">
              <w:t xml:space="preserve">. </w:t>
            </w:r>
            <w:r w:rsidR="0069347A" w:rsidRPr="00ED2860">
              <w:t>These questions include:</w:t>
            </w:r>
          </w:p>
          <w:p w14:paraId="52B57348" w14:textId="69C84A24" w:rsidR="0069347A" w:rsidRPr="00ED2860" w:rsidRDefault="0069347A" w:rsidP="0069347A">
            <w:pPr>
              <w:pStyle w:val="normal0"/>
              <w:numPr>
                <w:ilvl w:val="1"/>
                <w:numId w:val="7"/>
              </w:numPr>
              <w:contextualSpacing/>
            </w:pPr>
            <w:r w:rsidRPr="00ED2860">
              <w:t xml:space="preserve">Do you feel this strategy engages the reader and supports them </w:t>
            </w:r>
            <w:r w:rsidR="0050767F" w:rsidRPr="00ED2860">
              <w:t>with</w:t>
            </w:r>
            <w:r w:rsidRPr="00ED2860">
              <w:t xml:space="preserve"> this science practice? Why or why not?</w:t>
            </w:r>
          </w:p>
          <w:p w14:paraId="1E0DFD27" w14:textId="0D739C53" w:rsidR="0069347A" w:rsidRPr="00ED2860" w:rsidRDefault="0069347A" w:rsidP="0069347A">
            <w:pPr>
              <w:pStyle w:val="normal0"/>
              <w:numPr>
                <w:ilvl w:val="1"/>
                <w:numId w:val="7"/>
              </w:numPr>
              <w:contextualSpacing/>
            </w:pPr>
            <w:r w:rsidRPr="00ED2860">
              <w:t>What other instructional strategies might you use to encourage your students to interact with and evaluate scientific text?</w:t>
            </w:r>
          </w:p>
          <w:p w14:paraId="1AD0234D" w14:textId="36222F74" w:rsidR="007606E7" w:rsidRPr="00ED2860" w:rsidRDefault="002476A9" w:rsidP="0069347A">
            <w:pPr>
              <w:pStyle w:val="normal0"/>
              <w:numPr>
                <w:ilvl w:val="0"/>
                <w:numId w:val="7"/>
              </w:numPr>
              <w:contextualSpacing/>
            </w:pPr>
            <w:r w:rsidRPr="00ED2860">
              <w:t xml:space="preserve">Conduct a whole group </w:t>
            </w:r>
            <w:r w:rsidR="0069347A" w:rsidRPr="00ED2860">
              <w:t xml:space="preserve">discussion around the questions. Afterwards, distribute </w:t>
            </w:r>
            <w:r w:rsidRPr="00ED2860">
              <w:t>the Instructional Strategies handout, and inform them that these are some other ways to support students in this science practice</w:t>
            </w:r>
          </w:p>
        </w:tc>
        <w:tc>
          <w:tcPr>
            <w:tcW w:w="1098" w:type="dxa"/>
          </w:tcPr>
          <w:p w14:paraId="3DE70F6C" w14:textId="722F47CD" w:rsidR="007606E7" w:rsidRPr="00ED2860" w:rsidRDefault="00246C1A">
            <w:pPr>
              <w:pStyle w:val="normal0"/>
              <w:jc w:val="center"/>
              <w:rPr>
                <w:color w:val="000000" w:themeColor="text1"/>
              </w:rPr>
            </w:pPr>
            <w:r w:rsidRPr="00ED2860">
              <w:rPr>
                <w:color w:val="000000" w:themeColor="text1"/>
              </w:rPr>
              <w:lastRenderedPageBreak/>
              <w:t>15</w:t>
            </w:r>
            <w:r w:rsidR="007B7FE1" w:rsidRPr="00ED2860">
              <w:rPr>
                <w:color w:val="000000" w:themeColor="text1"/>
              </w:rPr>
              <w:t xml:space="preserve"> min</w:t>
            </w:r>
          </w:p>
        </w:tc>
      </w:tr>
      <w:tr w:rsidR="007606E7" w:rsidRPr="00ED2860" w14:paraId="57BF49EE" w14:textId="77777777">
        <w:trPr>
          <w:trHeight w:val="840"/>
        </w:trPr>
        <w:tc>
          <w:tcPr>
            <w:tcW w:w="1548" w:type="dxa"/>
          </w:tcPr>
          <w:p w14:paraId="26754ACF" w14:textId="6088CB67" w:rsidR="007606E7" w:rsidRPr="00ED2860" w:rsidRDefault="007B7FE1">
            <w:pPr>
              <w:pStyle w:val="normal0"/>
            </w:pPr>
            <w:r w:rsidRPr="00ED2860">
              <w:lastRenderedPageBreak/>
              <w:t xml:space="preserve">Introduction to </w:t>
            </w:r>
            <w:r w:rsidR="004C442B" w:rsidRPr="00ED2860">
              <w:t>NEWS</w:t>
            </w:r>
            <w:r w:rsidRPr="00ED2860">
              <w:t>ELA &amp; Lexile</w:t>
            </w:r>
            <w:r w:rsidR="004C442B" w:rsidRPr="00ED2860">
              <w:t xml:space="preserve"> Levels</w:t>
            </w:r>
          </w:p>
        </w:tc>
        <w:tc>
          <w:tcPr>
            <w:tcW w:w="6930" w:type="dxa"/>
          </w:tcPr>
          <w:p w14:paraId="7CC3A2D7" w14:textId="42F847DF" w:rsidR="007606E7" w:rsidRPr="00ED2860" w:rsidRDefault="004C442B" w:rsidP="00003FE3">
            <w:pPr>
              <w:pStyle w:val="normal0"/>
              <w:numPr>
                <w:ilvl w:val="0"/>
                <w:numId w:val="2"/>
              </w:numPr>
              <w:ind w:left="367" w:hanging="360"/>
              <w:contextualSpacing/>
            </w:pPr>
            <w:r w:rsidRPr="00ED2860">
              <w:t>Introduce</w:t>
            </w:r>
            <w:r w:rsidR="00941CE2" w:rsidRPr="00ED2860">
              <w:t xml:space="preserve"> participants to </w:t>
            </w:r>
            <w:r w:rsidRPr="00ED2860">
              <w:t>the NEWSELA</w:t>
            </w:r>
            <w:r w:rsidR="007B7FE1" w:rsidRPr="00ED2860">
              <w:t xml:space="preserve"> </w:t>
            </w:r>
            <w:r w:rsidR="00003FE3" w:rsidRPr="00ED2860">
              <w:t>web</w:t>
            </w:r>
            <w:r w:rsidR="007B7FE1" w:rsidRPr="00ED2860">
              <w:t>site</w:t>
            </w:r>
            <w:r w:rsidR="00D82F06" w:rsidRPr="00ED2860">
              <w:t xml:space="preserve">, which is a free online resource that provides news publications written at five different Lexile levels (i.e. levels of reading difficulty). Inform participants that students and classes can access articles that teachers assign through the website. Also, let them know that the moose article they just read came from this resource. </w:t>
            </w:r>
          </w:p>
          <w:p w14:paraId="210386C8" w14:textId="30AD0663" w:rsidR="00D82F06" w:rsidRDefault="00D82F06" w:rsidP="00003FE3">
            <w:pPr>
              <w:pStyle w:val="normal0"/>
              <w:numPr>
                <w:ilvl w:val="0"/>
                <w:numId w:val="2"/>
              </w:numPr>
              <w:ind w:left="367" w:hanging="360"/>
              <w:contextualSpacing/>
            </w:pPr>
            <w:r w:rsidRPr="00ED2860">
              <w:t>Show teachers the video which provides them with an overview of this resource</w:t>
            </w:r>
            <w:r w:rsidR="003F56AF" w:rsidRPr="00ED2860">
              <w:t>, and how to use it</w:t>
            </w:r>
            <w:r w:rsidRPr="00ED2860">
              <w:t xml:space="preserve"> </w:t>
            </w:r>
          </w:p>
          <w:p w14:paraId="0C166FFF" w14:textId="6797AD54" w:rsidR="001002AD" w:rsidRDefault="001002AD" w:rsidP="001002AD">
            <w:pPr>
              <w:pStyle w:val="normal0"/>
              <w:numPr>
                <w:ilvl w:val="1"/>
                <w:numId w:val="2"/>
              </w:numPr>
              <w:ind w:left="1087" w:hanging="360"/>
              <w:contextualSpacing/>
            </w:pPr>
            <w:r w:rsidRPr="001002AD">
              <w:t>https://www.youtube.com/watch</w:t>
            </w:r>
            <w:proofErr w:type="gramStart"/>
            <w:r w:rsidRPr="001002AD">
              <w:t>?v</w:t>
            </w:r>
            <w:proofErr w:type="gramEnd"/>
            <w:r w:rsidRPr="001002AD">
              <w:t>=WCBNWvmLpns</w:t>
            </w:r>
          </w:p>
          <w:p w14:paraId="16EE6F07" w14:textId="77777777" w:rsidR="007606E7" w:rsidRPr="00ED2860" w:rsidRDefault="007606E7" w:rsidP="00D82F06">
            <w:pPr>
              <w:pStyle w:val="normal0"/>
              <w:contextualSpacing/>
            </w:pPr>
            <w:bookmarkStart w:id="0" w:name="_GoBack"/>
            <w:bookmarkEnd w:id="0"/>
          </w:p>
        </w:tc>
        <w:tc>
          <w:tcPr>
            <w:tcW w:w="1098" w:type="dxa"/>
          </w:tcPr>
          <w:p w14:paraId="54262DFE" w14:textId="49E9FBFF" w:rsidR="007606E7" w:rsidRPr="00ED2860" w:rsidRDefault="007B7FE1">
            <w:pPr>
              <w:pStyle w:val="normal0"/>
              <w:jc w:val="center"/>
              <w:rPr>
                <w:color w:val="000000" w:themeColor="text1"/>
              </w:rPr>
            </w:pPr>
            <w:r w:rsidRPr="00ED2860">
              <w:rPr>
                <w:color w:val="000000" w:themeColor="text1"/>
              </w:rPr>
              <w:t>5 min</w:t>
            </w:r>
          </w:p>
        </w:tc>
      </w:tr>
      <w:tr w:rsidR="007606E7" w:rsidRPr="00ED2860" w14:paraId="5E797422" w14:textId="77777777">
        <w:trPr>
          <w:trHeight w:val="840"/>
        </w:trPr>
        <w:tc>
          <w:tcPr>
            <w:tcW w:w="1548" w:type="dxa"/>
          </w:tcPr>
          <w:p w14:paraId="60841570" w14:textId="3544A548" w:rsidR="007606E7" w:rsidRPr="00ED2860" w:rsidRDefault="00405092" w:rsidP="00405092">
            <w:pPr>
              <w:pStyle w:val="normal0"/>
            </w:pPr>
            <w:bookmarkStart w:id="1" w:name="h.9zxru62roxv7" w:colFirst="0" w:colLast="0"/>
            <w:bookmarkEnd w:id="1"/>
            <w:r w:rsidRPr="00ED2860">
              <w:t xml:space="preserve">Article Quest </w:t>
            </w:r>
          </w:p>
        </w:tc>
        <w:tc>
          <w:tcPr>
            <w:tcW w:w="6930" w:type="dxa"/>
          </w:tcPr>
          <w:p w14:paraId="46374BB2" w14:textId="2668EBB0" w:rsidR="007606E7" w:rsidRPr="00ED2860" w:rsidRDefault="007B7FE1">
            <w:pPr>
              <w:pStyle w:val="normal0"/>
              <w:numPr>
                <w:ilvl w:val="0"/>
                <w:numId w:val="2"/>
              </w:numPr>
              <w:ind w:left="342" w:hanging="360"/>
              <w:contextualSpacing/>
            </w:pPr>
            <w:r w:rsidRPr="00ED2860">
              <w:t>As</w:t>
            </w:r>
            <w:r w:rsidR="00753A00" w:rsidRPr="00ED2860">
              <w:t xml:space="preserve">k </w:t>
            </w:r>
            <w:r w:rsidRPr="00ED2860">
              <w:t>partic</w:t>
            </w:r>
            <w:r w:rsidR="004C442B" w:rsidRPr="00ED2860">
              <w:t xml:space="preserve">ipants </w:t>
            </w:r>
            <w:r w:rsidR="00753A00" w:rsidRPr="00ED2860">
              <w:t>to use</w:t>
            </w:r>
            <w:r w:rsidR="004C442B" w:rsidRPr="00ED2860">
              <w:t xml:space="preserve"> NEWSELA</w:t>
            </w:r>
            <w:r w:rsidR="00AB4876" w:rsidRPr="00ED2860">
              <w:t xml:space="preserve"> to find</w:t>
            </w:r>
            <w:r w:rsidRPr="00ED2860">
              <w:t xml:space="preserve"> 1 or 2 science texts</w:t>
            </w:r>
            <w:r w:rsidR="00753A00" w:rsidRPr="00ED2860">
              <w:t xml:space="preserve"> that they might use in an upcoming lesson</w:t>
            </w:r>
          </w:p>
          <w:p w14:paraId="525FB59E" w14:textId="34F16D2C" w:rsidR="007606E7" w:rsidRPr="00ED2860" w:rsidRDefault="00937BAF">
            <w:pPr>
              <w:pStyle w:val="normal0"/>
              <w:numPr>
                <w:ilvl w:val="0"/>
                <w:numId w:val="2"/>
              </w:numPr>
              <w:ind w:left="342" w:hanging="360"/>
              <w:contextualSpacing/>
            </w:pPr>
            <w:r w:rsidRPr="00ED2860">
              <w:t>Have</w:t>
            </w:r>
            <w:r w:rsidR="00003FE3" w:rsidRPr="00ED2860">
              <w:t xml:space="preserve"> them to u</w:t>
            </w:r>
            <w:r w:rsidR="007B7FE1" w:rsidRPr="00ED2860">
              <w:t>se</w:t>
            </w:r>
            <w:r w:rsidR="00753A00" w:rsidRPr="00ED2860">
              <w:t xml:space="preserve"> the guiding questions on the handout to </w:t>
            </w:r>
            <w:r w:rsidR="00003FE3" w:rsidRPr="00ED2860">
              <w:t>plan how</w:t>
            </w:r>
            <w:r w:rsidR="00753A00" w:rsidRPr="00ED2860">
              <w:t xml:space="preserve"> they might use the </w:t>
            </w:r>
            <w:r w:rsidR="007B7FE1" w:rsidRPr="00ED2860">
              <w:t>article</w:t>
            </w:r>
            <w:r w:rsidR="00753A00" w:rsidRPr="00ED2860">
              <w:t xml:space="preserve"> they find</w:t>
            </w:r>
            <w:r w:rsidR="00B23E6E" w:rsidRPr="00ED2860">
              <w:t>. These questions include:</w:t>
            </w:r>
          </w:p>
          <w:p w14:paraId="2CF5EDFA" w14:textId="594866FF" w:rsidR="00B23E6E" w:rsidRPr="00ED2860" w:rsidRDefault="00001997" w:rsidP="00B23E6E">
            <w:pPr>
              <w:pStyle w:val="normal0"/>
              <w:numPr>
                <w:ilvl w:val="1"/>
                <w:numId w:val="2"/>
              </w:numPr>
              <w:ind w:left="1087" w:hanging="360"/>
              <w:contextualSpacing/>
            </w:pPr>
            <w:r w:rsidRPr="00ED2860">
              <w:t>What article</w:t>
            </w:r>
            <w:r w:rsidR="000F4962" w:rsidRPr="00ED2860">
              <w:t xml:space="preserve"> have you selected to use in your classroom? </w:t>
            </w:r>
          </w:p>
          <w:p w14:paraId="27E32917" w14:textId="77777777" w:rsidR="000F4962" w:rsidRPr="00ED2860" w:rsidRDefault="000F4962" w:rsidP="00B23E6E">
            <w:pPr>
              <w:pStyle w:val="normal0"/>
              <w:numPr>
                <w:ilvl w:val="1"/>
                <w:numId w:val="2"/>
              </w:numPr>
              <w:ind w:left="1087" w:hanging="360"/>
              <w:contextualSpacing/>
            </w:pPr>
            <w:r w:rsidRPr="00ED2860">
              <w:t>How does this article relate to your curriculum?</w:t>
            </w:r>
          </w:p>
          <w:p w14:paraId="78F67C30" w14:textId="77777777" w:rsidR="000F4962" w:rsidRPr="00ED2860" w:rsidRDefault="000F4962" w:rsidP="00B23E6E">
            <w:pPr>
              <w:pStyle w:val="normal0"/>
              <w:numPr>
                <w:ilvl w:val="1"/>
                <w:numId w:val="2"/>
              </w:numPr>
              <w:ind w:left="1087" w:hanging="360"/>
              <w:contextualSpacing/>
            </w:pPr>
            <w:r w:rsidRPr="00ED2860">
              <w:t>What key information do you want students to obtain from this article?</w:t>
            </w:r>
          </w:p>
          <w:p w14:paraId="64ACD2BD" w14:textId="77777777" w:rsidR="000F4962" w:rsidRPr="00ED2860" w:rsidRDefault="000F4962" w:rsidP="00B23E6E">
            <w:pPr>
              <w:pStyle w:val="normal0"/>
              <w:numPr>
                <w:ilvl w:val="1"/>
                <w:numId w:val="2"/>
              </w:numPr>
              <w:ind w:left="1087" w:hanging="360"/>
              <w:contextualSpacing/>
            </w:pPr>
            <w:r w:rsidRPr="00ED2860">
              <w:t>What aspects of this article might your students evaluate?</w:t>
            </w:r>
          </w:p>
          <w:p w14:paraId="2FD92554" w14:textId="56318C75" w:rsidR="000F4962" w:rsidRPr="00ED2860" w:rsidRDefault="000F4962" w:rsidP="00B23E6E">
            <w:pPr>
              <w:pStyle w:val="normal0"/>
              <w:numPr>
                <w:ilvl w:val="1"/>
                <w:numId w:val="2"/>
              </w:numPr>
              <w:ind w:left="1087" w:hanging="360"/>
              <w:contextualSpacing/>
            </w:pPr>
            <w:r w:rsidRPr="00ED2860">
              <w:t>Which strategy could you use to support students in “obtaining, evaluating and communicating information” in this lesson? Why might this strategy help your students better engage in this science practice?</w:t>
            </w:r>
          </w:p>
          <w:p w14:paraId="7AE0FB41" w14:textId="2413E2ED" w:rsidR="00883E23" w:rsidRPr="00ED2860" w:rsidRDefault="00883E23" w:rsidP="00883E23">
            <w:pPr>
              <w:pStyle w:val="normal0"/>
              <w:numPr>
                <w:ilvl w:val="0"/>
                <w:numId w:val="2"/>
              </w:numPr>
              <w:ind w:left="367" w:hanging="360"/>
              <w:contextualSpacing/>
            </w:pPr>
            <w:r w:rsidRPr="00ED2860">
              <w:t>If time allows, have teachers share their findings with one another</w:t>
            </w:r>
          </w:p>
          <w:p w14:paraId="3CC752F4" w14:textId="77777777" w:rsidR="007606E7" w:rsidRPr="00ED2860" w:rsidRDefault="007606E7" w:rsidP="000F4962">
            <w:pPr>
              <w:pStyle w:val="normal0"/>
              <w:ind w:left="367"/>
              <w:contextualSpacing/>
            </w:pPr>
          </w:p>
        </w:tc>
        <w:tc>
          <w:tcPr>
            <w:tcW w:w="1098" w:type="dxa"/>
          </w:tcPr>
          <w:p w14:paraId="45C62B57" w14:textId="44D4B365" w:rsidR="007606E7" w:rsidRPr="00ED2860" w:rsidRDefault="007B7FE1">
            <w:pPr>
              <w:pStyle w:val="normal0"/>
              <w:jc w:val="center"/>
              <w:rPr>
                <w:color w:val="000000" w:themeColor="text1"/>
              </w:rPr>
            </w:pPr>
            <w:r w:rsidRPr="00ED2860">
              <w:rPr>
                <w:color w:val="000000" w:themeColor="text1"/>
              </w:rPr>
              <w:t xml:space="preserve"> 10 min</w:t>
            </w:r>
          </w:p>
        </w:tc>
      </w:tr>
    </w:tbl>
    <w:p w14:paraId="37F24D07" w14:textId="3879D7EA" w:rsidR="007606E7" w:rsidRPr="00ED2860" w:rsidRDefault="007606E7">
      <w:pPr>
        <w:pStyle w:val="normal0"/>
      </w:pPr>
    </w:p>
    <w:p w14:paraId="6581C8D4" w14:textId="77777777" w:rsidR="007606E7" w:rsidRPr="00ED2860" w:rsidRDefault="007606E7">
      <w:pPr>
        <w:pStyle w:val="normal0"/>
      </w:pPr>
    </w:p>
    <w:p w14:paraId="3F024B33" w14:textId="77777777" w:rsidR="007606E7" w:rsidRPr="00ED2860" w:rsidRDefault="007606E7">
      <w:pPr>
        <w:pStyle w:val="normal0"/>
      </w:pPr>
    </w:p>
    <w:sectPr w:rsidR="007606E7" w:rsidRPr="00ED2860">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C97" w14:textId="77777777" w:rsidR="00001997" w:rsidRDefault="00001997">
      <w:r>
        <w:separator/>
      </w:r>
    </w:p>
  </w:endnote>
  <w:endnote w:type="continuationSeparator" w:id="0">
    <w:p w14:paraId="26712C6E" w14:textId="77777777" w:rsidR="00001997" w:rsidRDefault="0000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B357" w14:textId="77777777" w:rsidR="00001997" w:rsidRDefault="00001997" w:rsidP="007B7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0F6E3" w14:textId="77777777" w:rsidR="00001997" w:rsidRDefault="001002AD" w:rsidP="002B5FE9">
    <w:pPr>
      <w:pStyle w:val="Footer"/>
      <w:ind w:right="360"/>
    </w:pPr>
    <w:sdt>
      <w:sdtPr>
        <w:id w:val="969400743"/>
        <w:temporary/>
        <w:showingPlcHdr/>
      </w:sdtPr>
      <w:sdtEndPr/>
      <w:sdtContent>
        <w:r w:rsidR="00001997">
          <w:t>[Type text]</w:t>
        </w:r>
      </w:sdtContent>
    </w:sdt>
    <w:r w:rsidR="00001997">
      <w:ptab w:relativeTo="margin" w:alignment="center" w:leader="none"/>
    </w:r>
    <w:sdt>
      <w:sdtPr>
        <w:id w:val="969400748"/>
        <w:temporary/>
        <w:showingPlcHdr/>
      </w:sdtPr>
      <w:sdtEndPr/>
      <w:sdtContent>
        <w:r w:rsidR="00001997">
          <w:t>[Type text]</w:t>
        </w:r>
      </w:sdtContent>
    </w:sdt>
    <w:r w:rsidR="00001997">
      <w:ptab w:relativeTo="margin" w:alignment="right" w:leader="none"/>
    </w:r>
    <w:sdt>
      <w:sdtPr>
        <w:id w:val="969400753"/>
        <w:temporary/>
        <w:showingPlcHdr/>
      </w:sdtPr>
      <w:sdtEndPr/>
      <w:sdtContent>
        <w:r w:rsidR="0000199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9743B" w14:textId="77777777" w:rsidR="00001997" w:rsidRDefault="00001997" w:rsidP="007B7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2AD">
      <w:rPr>
        <w:rStyle w:val="PageNumber"/>
        <w:noProof/>
      </w:rPr>
      <w:t>1</w:t>
    </w:r>
    <w:r>
      <w:rPr>
        <w:rStyle w:val="PageNumber"/>
      </w:rPr>
      <w:fldChar w:fldCharType="end"/>
    </w:r>
  </w:p>
  <w:p w14:paraId="377CE17D" w14:textId="77777777" w:rsidR="00001997" w:rsidRDefault="00001997" w:rsidP="002B5FE9">
    <w:pPr>
      <w:pStyle w:val="normal0"/>
      <w:tabs>
        <w:tab w:val="center" w:pos="4320"/>
        <w:tab w:val="right" w:pos="8640"/>
      </w:tabs>
      <w:spacing w:after="720"/>
      <w:ind w:right="360"/>
      <w:jc w:val="right"/>
    </w:pPr>
    <w:r>
      <w:ptab w:relativeTo="margin" w:alignment="center" w:leader="none"/>
    </w:r>
    <w:r w:rsidRPr="00E94F15">
      <w:rPr>
        <w:sz w:val="20"/>
        <w:szCs w:val="20"/>
      </w:rPr>
      <w:t>© 2016 Boston Public Schools Science Department</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6DB7C" w14:textId="77777777" w:rsidR="00001997" w:rsidRDefault="00001997">
      <w:r>
        <w:separator/>
      </w:r>
    </w:p>
  </w:footnote>
  <w:footnote w:type="continuationSeparator" w:id="0">
    <w:p w14:paraId="4D030FE4" w14:textId="77777777" w:rsidR="00001997" w:rsidRDefault="00001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6604" w14:textId="77777777" w:rsidR="00001997" w:rsidRDefault="001002AD">
    <w:pPr>
      <w:pStyle w:val="Header"/>
    </w:pPr>
    <w:sdt>
      <w:sdtPr>
        <w:id w:val="171999623"/>
        <w:placeholder>
          <w:docPart w:val="2C9698139D772D448960BC02A54F07FC"/>
        </w:placeholder>
        <w:temporary/>
        <w:showingPlcHdr/>
      </w:sdtPr>
      <w:sdtEndPr/>
      <w:sdtContent>
        <w:r w:rsidR="00001997">
          <w:t>[Type text]</w:t>
        </w:r>
      </w:sdtContent>
    </w:sdt>
    <w:r w:rsidR="00001997">
      <w:ptab w:relativeTo="margin" w:alignment="center" w:leader="none"/>
    </w:r>
    <w:sdt>
      <w:sdtPr>
        <w:id w:val="171999624"/>
        <w:placeholder>
          <w:docPart w:val="DE68EF1C018D03498F60D5E90CB830CE"/>
        </w:placeholder>
        <w:temporary/>
        <w:showingPlcHdr/>
      </w:sdtPr>
      <w:sdtEndPr/>
      <w:sdtContent>
        <w:r w:rsidR="00001997">
          <w:t>[Type text]</w:t>
        </w:r>
      </w:sdtContent>
    </w:sdt>
    <w:r w:rsidR="00001997">
      <w:ptab w:relativeTo="margin" w:alignment="right" w:leader="none"/>
    </w:r>
    <w:sdt>
      <w:sdtPr>
        <w:id w:val="171999625"/>
        <w:placeholder>
          <w:docPart w:val="22890E3191D736438132ACD8B12B4AAA"/>
        </w:placeholder>
        <w:temporary/>
        <w:showingPlcHdr/>
      </w:sdtPr>
      <w:sdtEndPr/>
      <w:sdtContent>
        <w:r w:rsidR="00001997">
          <w:t>[Type text]</w:t>
        </w:r>
      </w:sdtContent>
    </w:sdt>
  </w:p>
  <w:p w14:paraId="321C8E68" w14:textId="77777777" w:rsidR="00001997" w:rsidRDefault="000019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1D2A1" w14:textId="77777777" w:rsidR="00001997" w:rsidRPr="005557F9" w:rsidRDefault="00001997" w:rsidP="002B5FE9">
    <w:pPr>
      <w:pStyle w:val="Header"/>
      <w:rPr>
        <w:sz w:val="20"/>
        <w:szCs w:val="20"/>
      </w:rPr>
    </w:pPr>
    <w:r>
      <w:rPr>
        <w:sz w:val="20"/>
        <w:szCs w:val="20"/>
      </w:rPr>
      <w:t>Obtaining, Evaluating and Communication Information Module (bpssciencepractices.weebly.com)</w:t>
    </w:r>
  </w:p>
  <w:p w14:paraId="6BBA2D8C" w14:textId="77777777" w:rsidR="00001997" w:rsidRDefault="00001997">
    <w:pPr>
      <w:pStyle w:val="Header"/>
    </w:pPr>
    <w:r>
      <w:ptab w:relativeTo="margin" w:alignment="center" w:leader="none"/>
    </w:r>
  </w:p>
  <w:p w14:paraId="60724380" w14:textId="77777777" w:rsidR="00001997" w:rsidRDefault="000019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00"/>
    <w:multiLevelType w:val="hybridMultilevel"/>
    <w:tmpl w:val="C5DC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319C7"/>
    <w:multiLevelType w:val="hybridMultilevel"/>
    <w:tmpl w:val="21B4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A029C"/>
    <w:multiLevelType w:val="multilevel"/>
    <w:tmpl w:val="87600AFC"/>
    <w:lvl w:ilvl="0">
      <w:start w:val="1"/>
      <w:numFmt w:val="bullet"/>
      <w:lvlText w:val="●"/>
      <w:lvlJc w:val="left"/>
      <w:pPr>
        <w:ind w:left="720" w:firstLine="360"/>
      </w:pPr>
      <w:rPr>
        <w:rFonts w:ascii="Symbol" w:eastAsia="Arial" w:hAnsi="Symbol" w:cs="Arial" w:hint="default"/>
        <w:sz w:val="22"/>
        <w:szCs w:val="22"/>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26109B0"/>
    <w:multiLevelType w:val="hybridMultilevel"/>
    <w:tmpl w:val="BE58C53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2526602B"/>
    <w:multiLevelType w:val="hybridMultilevel"/>
    <w:tmpl w:val="3C5CD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60BA6"/>
    <w:multiLevelType w:val="multilevel"/>
    <w:tmpl w:val="40242F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2FB5392"/>
    <w:multiLevelType w:val="hybridMultilevel"/>
    <w:tmpl w:val="3CECB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686607"/>
    <w:multiLevelType w:val="multilevel"/>
    <w:tmpl w:val="B8508616"/>
    <w:lvl w:ilvl="0">
      <w:start w:val="1"/>
      <w:numFmt w:val="bullet"/>
      <w:lvlText w:val="●"/>
      <w:lvlJc w:val="left"/>
      <w:pPr>
        <w:ind w:left="720" w:firstLine="360"/>
      </w:pPr>
      <w:rPr>
        <w:rFonts w:ascii="Symbol" w:eastAsia="Arial" w:hAnsi="Symbol" w:cs="Arial" w:hint="default"/>
        <w:sz w:val="18"/>
        <w:szCs w:val="18"/>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7"/>
  </w:num>
  <w:num w:numId="3">
    <w:abstractNumId w:val="0"/>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6E7"/>
    <w:rsid w:val="00001997"/>
    <w:rsid w:val="00001C56"/>
    <w:rsid w:val="00003FE3"/>
    <w:rsid w:val="000138C2"/>
    <w:rsid w:val="00061AF6"/>
    <w:rsid w:val="00090E7C"/>
    <w:rsid w:val="00091224"/>
    <w:rsid w:val="00095054"/>
    <w:rsid w:val="000F4962"/>
    <w:rsid w:val="001002AD"/>
    <w:rsid w:val="00125B30"/>
    <w:rsid w:val="001972F4"/>
    <w:rsid w:val="001A7493"/>
    <w:rsid w:val="00220232"/>
    <w:rsid w:val="00246C1A"/>
    <w:rsid w:val="002476A9"/>
    <w:rsid w:val="002774E1"/>
    <w:rsid w:val="002B2CCF"/>
    <w:rsid w:val="002B5FE9"/>
    <w:rsid w:val="00323289"/>
    <w:rsid w:val="003F15E0"/>
    <w:rsid w:val="003F56AF"/>
    <w:rsid w:val="00405092"/>
    <w:rsid w:val="004409D4"/>
    <w:rsid w:val="00480ECD"/>
    <w:rsid w:val="00490220"/>
    <w:rsid w:val="004C2269"/>
    <w:rsid w:val="004C442B"/>
    <w:rsid w:val="0050767F"/>
    <w:rsid w:val="0051145B"/>
    <w:rsid w:val="00514A01"/>
    <w:rsid w:val="00515C9D"/>
    <w:rsid w:val="00520552"/>
    <w:rsid w:val="005D7EEB"/>
    <w:rsid w:val="0062713B"/>
    <w:rsid w:val="00650B23"/>
    <w:rsid w:val="0069347A"/>
    <w:rsid w:val="006A6062"/>
    <w:rsid w:val="007014F2"/>
    <w:rsid w:val="00751586"/>
    <w:rsid w:val="00753A00"/>
    <w:rsid w:val="007606E7"/>
    <w:rsid w:val="00782C36"/>
    <w:rsid w:val="007B7FE1"/>
    <w:rsid w:val="007C37B2"/>
    <w:rsid w:val="00883E23"/>
    <w:rsid w:val="008A6B3D"/>
    <w:rsid w:val="009065A4"/>
    <w:rsid w:val="00937BAF"/>
    <w:rsid w:val="00941CE2"/>
    <w:rsid w:val="0094769F"/>
    <w:rsid w:val="0096019F"/>
    <w:rsid w:val="009B1EDB"/>
    <w:rsid w:val="009F536B"/>
    <w:rsid w:val="00A90DEE"/>
    <w:rsid w:val="00AB4876"/>
    <w:rsid w:val="00B23E6E"/>
    <w:rsid w:val="00B63251"/>
    <w:rsid w:val="00C13F77"/>
    <w:rsid w:val="00C506F3"/>
    <w:rsid w:val="00C92EC1"/>
    <w:rsid w:val="00CB46E5"/>
    <w:rsid w:val="00CF6BF7"/>
    <w:rsid w:val="00CF7072"/>
    <w:rsid w:val="00D30828"/>
    <w:rsid w:val="00D57389"/>
    <w:rsid w:val="00D82F06"/>
    <w:rsid w:val="00D8602D"/>
    <w:rsid w:val="00D942D0"/>
    <w:rsid w:val="00DB3022"/>
    <w:rsid w:val="00DB6718"/>
    <w:rsid w:val="00DD61F4"/>
    <w:rsid w:val="00E15975"/>
    <w:rsid w:val="00EB2937"/>
    <w:rsid w:val="00ED2860"/>
    <w:rsid w:val="00F238D3"/>
    <w:rsid w:val="00F7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6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5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FE9"/>
    <w:rPr>
      <w:rFonts w:ascii="Lucida Grande" w:hAnsi="Lucida Grande" w:cs="Lucida Grande"/>
      <w:sz w:val="18"/>
      <w:szCs w:val="18"/>
    </w:rPr>
  </w:style>
  <w:style w:type="paragraph" w:styleId="Header">
    <w:name w:val="header"/>
    <w:basedOn w:val="Normal"/>
    <w:link w:val="HeaderChar"/>
    <w:uiPriority w:val="99"/>
    <w:unhideWhenUsed/>
    <w:rsid w:val="002B5FE9"/>
    <w:pPr>
      <w:tabs>
        <w:tab w:val="center" w:pos="4320"/>
        <w:tab w:val="right" w:pos="8640"/>
      </w:tabs>
    </w:pPr>
  </w:style>
  <w:style w:type="character" w:customStyle="1" w:styleId="HeaderChar">
    <w:name w:val="Header Char"/>
    <w:basedOn w:val="DefaultParagraphFont"/>
    <w:link w:val="Header"/>
    <w:uiPriority w:val="99"/>
    <w:rsid w:val="002B5FE9"/>
  </w:style>
  <w:style w:type="paragraph" w:styleId="Footer">
    <w:name w:val="footer"/>
    <w:basedOn w:val="Normal"/>
    <w:link w:val="FooterChar"/>
    <w:uiPriority w:val="99"/>
    <w:unhideWhenUsed/>
    <w:rsid w:val="002B5FE9"/>
    <w:pPr>
      <w:tabs>
        <w:tab w:val="center" w:pos="4320"/>
        <w:tab w:val="right" w:pos="8640"/>
      </w:tabs>
    </w:pPr>
  </w:style>
  <w:style w:type="character" w:customStyle="1" w:styleId="FooterChar">
    <w:name w:val="Footer Char"/>
    <w:basedOn w:val="DefaultParagraphFont"/>
    <w:link w:val="Footer"/>
    <w:uiPriority w:val="99"/>
    <w:rsid w:val="002B5FE9"/>
  </w:style>
  <w:style w:type="character" w:styleId="PageNumber">
    <w:name w:val="page number"/>
    <w:basedOn w:val="DefaultParagraphFont"/>
    <w:uiPriority w:val="99"/>
    <w:semiHidden/>
    <w:unhideWhenUsed/>
    <w:rsid w:val="002B5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5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FE9"/>
    <w:rPr>
      <w:rFonts w:ascii="Lucida Grande" w:hAnsi="Lucida Grande" w:cs="Lucida Grande"/>
      <w:sz w:val="18"/>
      <w:szCs w:val="18"/>
    </w:rPr>
  </w:style>
  <w:style w:type="paragraph" w:styleId="Header">
    <w:name w:val="header"/>
    <w:basedOn w:val="Normal"/>
    <w:link w:val="HeaderChar"/>
    <w:uiPriority w:val="99"/>
    <w:unhideWhenUsed/>
    <w:rsid w:val="002B5FE9"/>
    <w:pPr>
      <w:tabs>
        <w:tab w:val="center" w:pos="4320"/>
        <w:tab w:val="right" w:pos="8640"/>
      </w:tabs>
    </w:pPr>
  </w:style>
  <w:style w:type="character" w:customStyle="1" w:styleId="HeaderChar">
    <w:name w:val="Header Char"/>
    <w:basedOn w:val="DefaultParagraphFont"/>
    <w:link w:val="Header"/>
    <w:uiPriority w:val="99"/>
    <w:rsid w:val="002B5FE9"/>
  </w:style>
  <w:style w:type="paragraph" w:styleId="Footer">
    <w:name w:val="footer"/>
    <w:basedOn w:val="Normal"/>
    <w:link w:val="FooterChar"/>
    <w:uiPriority w:val="99"/>
    <w:unhideWhenUsed/>
    <w:rsid w:val="002B5FE9"/>
    <w:pPr>
      <w:tabs>
        <w:tab w:val="center" w:pos="4320"/>
        <w:tab w:val="right" w:pos="8640"/>
      </w:tabs>
    </w:pPr>
  </w:style>
  <w:style w:type="character" w:customStyle="1" w:styleId="FooterChar">
    <w:name w:val="Footer Char"/>
    <w:basedOn w:val="DefaultParagraphFont"/>
    <w:link w:val="Footer"/>
    <w:uiPriority w:val="99"/>
    <w:rsid w:val="002B5FE9"/>
  </w:style>
  <w:style w:type="character" w:styleId="PageNumber">
    <w:name w:val="page number"/>
    <w:basedOn w:val="DefaultParagraphFont"/>
    <w:uiPriority w:val="99"/>
    <w:semiHidden/>
    <w:unhideWhenUsed/>
    <w:rsid w:val="002B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2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9698139D772D448960BC02A54F07FC"/>
        <w:category>
          <w:name w:val="General"/>
          <w:gallery w:val="placeholder"/>
        </w:category>
        <w:types>
          <w:type w:val="bbPlcHdr"/>
        </w:types>
        <w:behaviors>
          <w:behavior w:val="content"/>
        </w:behaviors>
        <w:guid w:val="{D26670CC-89EC-5F44-8B4E-895146CA8BB3}"/>
      </w:docPartPr>
      <w:docPartBody>
        <w:p w:rsidR="002213A3" w:rsidRDefault="002213A3" w:rsidP="002213A3">
          <w:pPr>
            <w:pStyle w:val="2C9698139D772D448960BC02A54F07FC"/>
          </w:pPr>
          <w:r>
            <w:t>[Type text]</w:t>
          </w:r>
        </w:p>
      </w:docPartBody>
    </w:docPart>
    <w:docPart>
      <w:docPartPr>
        <w:name w:val="DE68EF1C018D03498F60D5E90CB830CE"/>
        <w:category>
          <w:name w:val="General"/>
          <w:gallery w:val="placeholder"/>
        </w:category>
        <w:types>
          <w:type w:val="bbPlcHdr"/>
        </w:types>
        <w:behaviors>
          <w:behavior w:val="content"/>
        </w:behaviors>
        <w:guid w:val="{D4C07EDD-4582-3943-87C5-BAF847070AD1}"/>
      </w:docPartPr>
      <w:docPartBody>
        <w:p w:rsidR="002213A3" w:rsidRDefault="002213A3" w:rsidP="002213A3">
          <w:pPr>
            <w:pStyle w:val="DE68EF1C018D03498F60D5E90CB830CE"/>
          </w:pPr>
          <w:r>
            <w:t>[Type text]</w:t>
          </w:r>
        </w:p>
      </w:docPartBody>
    </w:docPart>
    <w:docPart>
      <w:docPartPr>
        <w:name w:val="22890E3191D736438132ACD8B12B4AAA"/>
        <w:category>
          <w:name w:val="General"/>
          <w:gallery w:val="placeholder"/>
        </w:category>
        <w:types>
          <w:type w:val="bbPlcHdr"/>
        </w:types>
        <w:behaviors>
          <w:behavior w:val="content"/>
        </w:behaviors>
        <w:guid w:val="{AEFC7C59-DB48-E344-82B1-E469B7613C51}"/>
      </w:docPartPr>
      <w:docPartBody>
        <w:p w:rsidR="002213A3" w:rsidRDefault="002213A3" w:rsidP="002213A3">
          <w:pPr>
            <w:pStyle w:val="22890E3191D736438132ACD8B12B4A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A3"/>
    <w:rsid w:val="002213A3"/>
    <w:rsid w:val="003D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698139D772D448960BC02A54F07FC">
    <w:name w:val="2C9698139D772D448960BC02A54F07FC"/>
    <w:rsid w:val="002213A3"/>
  </w:style>
  <w:style w:type="paragraph" w:customStyle="1" w:styleId="DE68EF1C018D03498F60D5E90CB830CE">
    <w:name w:val="DE68EF1C018D03498F60D5E90CB830CE"/>
    <w:rsid w:val="002213A3"/>
  </w:style>
  <w:style w:type="paragraph" w:customStyle="1" w:styleId="22890E3191D736438132ACD8B12B4AAA">
    <w:name w:val="22890E3191D736438132ACD8B12B4AAA"/>
    <w:rsid w:val="002213A3"/>
  </w:style>
  <w:style w:type="paragraph" w:customStyle="1" w:styleId="575093CF0EB8274CB40809802AA559EF">
    <w:name w:val="575093CF0EB8274CB40809802AA559EF"/>
    <w:rsid w:val="002213A3"/>
  </w:style>
  <w:style w:type="paragraph" w:customStyle="1" w:styleId="EBB38D6BDD3C8740A65E3B52FB4FEEF2">
    <w:name w:val="EBB38D6BDD3C8740A65E3B52FB4FEEF2"/>
    <w:rsid w:val="002213A3"/>
  </w:style>
  <w:style w:type="paragraph" w:customStyle="1" w:styleId="A4FBF519B2C81B4D8BA80770AAAD1332">
    <w:name w:val="A4FBF519B2C81B4D8BA80770AAAD1332"/>
    <w:rsid w:val="002213A3"/>
  </w:style>
  <w:style w:type="paragraph" w:customStyle="1" w:styleId="4C742424E6AA0C428F9C8D30326CA50C">
    <w:name w:val="4C742424E6AA0C428F9C8D30326CA50C"/>
    <w:rsid w:val="002213A3"/>
  </w:style>
  <w:style w:type="paragraph" w:customStyle="1" w:styleId="5C4B26A8DD138F4B925AA3FB25ED055F">
    <w:name w:val="5C4B26A8DD138F4B925AA3FB25ED055F"/>
    <w:rsid w:val="002213A3"/>
  </w:style>
  <w:style w:type="paragraph" w:customStyle="1" w:styleId="D4B2D7D5AEFB0743AA4E1F73C150206E">
    <w:name w:val="D4B2D7D5AEFB0743AA4E1F73C150206E"/>
    <w:rsid w:val="002213A3"/>
  </w:style>
  <w:style w:type="paragraph" w:customStyle="1" w:styleId="CE5E39821DF7C04F96630C90D5E0BF03">
    <w:name w:val="CE5E39821DF7C04F96630C90D5E0BF03"/>
    <w:rsid w:val="002213A3"/>
  </w:style>
  <w:style w:type="paragraph" w:customStyle="1" w:styleId="C22398592068C642BC8AA3D304B11161">
    <w:name w:val="C22398592068C642BC8AA3D304B11161"/>
    <w:rsid w:val="002213A3"/>
  </w:style>
  <w:style w:type="paragraph" w:customStyle="1" w:styleId="71E86426FFB06C4D9334EB697D83F0F6">
    <w:name w:val="71E86426FFB06C4D9334EB697D83F0F6"/>
    <w:rsid w:val="002213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698139D772D448960BC02A54F07FC">
    <w:name w:val="2C9698139D772D448960BC02A54F07FC"/>
    <w:rsid w:val="002213A3"/>
  </w:style>
  <w:style w:type="paragraph" w:customStyle="1" w:styleId="DE68EF1C018D03498F60D5E90CB830CE">
    <w:name w:val="DE68EF1C018D03498F60D5E90CB830CE"/>
    <w:rsid w:val="002213A3"/>
  </w:style>
  <w:style w:type="paragraph" w:customStyle="1" w:styleId="22890E3191D736438132ACD8B12B4AAA">
    <w:name w:val="22890E3191D736438132ACD8B12B4AAA"/>
    <w:rsid w:val="002213A3"/>
  </w:style>
  <w:style w:type="paragraph" w:customStyle="1" w:styleId="575093CF0EB8274CB40809802AA559EF">
    <w:name w:val="575093CF0EB8274CB40809802AA559EF"/>
    <w:rsid w:val="002213A3"/>
  </w:style>
  <w:style w:type="paragraph" w:customStyle="1" w:styleId="EBB38D6BDD3C8740A65E3B52FB4FEEF2">
    <w:name w:val="EBB38D6BDD3C8740A65E3B52FB4FEEF2"/>
    <w:rsid w:val="002213A3"/>
  </w:style>
  <w:style w:type="paragraph" w:customStyle="1" w:styleId="A4FBF519B2C81B4D8BA80770AAAD1332">
    <w:name w:val="A4FBF519B2C81B4D8BA80770AAAD1332"/>
    <w:rsid w:val="002213A3"/>
  </w:style>
  <w:style w:type="paragraph" w:customStyle="1" w:styleId="4C742424E6AA0C428F9C8D30326CA50C">
    <w:name w:val="4C742424E6AA0C428F9C8D30326CA50C"/>
    <w:rsid w:val="002213A3"/>
  </w:style>
  <w:style w:type="paragraph" w:customStyle="1" w:styleId="5C4B26A8DD138F4B925AA3FB25ED055F">
    <w:name w:val="5C4B26A8DD138F4B925AA3FB25ED055F"/>
    <w:rsid w:val="002213A3"/>
  </w:style>
  <w:style w:type="paragraph" w:customStyle="1" w:styleId="D4B2D7D5AEFB0743AA4E1F73C150206E">
    <w:name w:val="D4B2D7D5AEFB0743AA4E1F73C150206E"/>
    <w:rsid w:val="002213A3"/>
  </w:style>
  <w:style w:type="paragraph" w:customStyle="1" w:styleId="CE5E39821DF7C04F96630C90D5E0BF03">
    <w:name w:val="CE5E39821DF7C04F96630C90D5E0BF03"/>
    <w:rsid w:val="002213A3"/>
  </w:style>
  <w:style w:type="paragraph" w:customStyle="1" w:styleId="C22398592068C642BC8AA3D304B11161">
    <w:name w:val="C22398592068C642BC8AA3D304B11161"/>
    <w:rsid w:val="002213A3"/>
  </w:style>
  <w:style w:type="paragraph" w:customStyle="1" w:styleId="71E86426FFB06C4D9334EB697D83F0F6">
    <w:name w:val="71E86426FFB06C4D9334EB697D83F0F6"/>
    <w:rsid w:val="0022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CCF5-3DF7-854A-8825-DAE05452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911</Words>
  <Characters>5199</Characters>
  <Application>Microsoft Macintosh Word</Application>
  <DocSecurity>0</DocSecurity>
  <Lines>43</Lines>
  <Paragraphs>12</Paragraphs>
  <ScaleCrop>false</ScaleCrop>
  <Company>Boston College</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Jorgelina Gonzalez-Howard</cp:lastModifiedBy>
  <cp:revision>69</cp:revision>
  <dcterms:created xsi:type="dcterms:W3CDTF">2016-07-04T00:49:00Z</dcterms:created>
  <dcterms:modified xsi:type="dcterms:W3CDTF">2016-07-05T20:09:00Z</dcterms:modified>
</cp:coreProperties>
</file>